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19E985B6" w:rsidR="00EE4C4A" w:rsidRDefault="00EE4C4A" w:rsidP="00EE4C4A">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353F78">
        <w:rPr>
          <w:rFonts w:asciiTheme="minorHAnsi" w:hAnsiTheme="minorHAnsi" w:cstheme="minorHAnsi"/>
          <w:color w:val="000000"/>
          <w:szCs w:val="24"/>
          <w:lang w:val="hr-HR"/>
        </w:rPr>
        <w:t>NESTL</w:t>
      </w:r>
      <w:r w:rsidR="00353F78">
        <w:rPr>
          <w:rFonts w:asciiTheme="minorHAnsi" w:hAnsiTheme="minorHAnsi" w:cstheme="minorHAnsi"/>
          <w:szCs w:val="24"/>
          <w:lang w:val="hr-HR"/>
        </w:rPr>
        <w:t xml:space="preserve">É PROIZVODE KUPI I </w:t>
      </w:r>
      <w:r w:rsidR="003573AC">
        <w:rPr>
          <w:rFonts w:asciiTheme="minorHAnsi" w:hAnsiTheme="minorHAnsi" w:cstheme="minorHAnsi"/>
          <w:szCs w:val="24"/>
          <w:lang w:val="hr-HR"/>
        </w:rPr>
        <w:t>VRIJEDNE NAGRADE POKUPI</w:t>
      </w:r>
      <w:r>
        <w:rPr>
          <w:rFonts w:asciiTheme="minorHAnsi" w:hAnsiTheme="minorHAnsi" w:cstheme="minorHAnsi"/>
          <w:color w:val="000000"/>
          <w:szCs w:val="24"/>
          <w:lang w:val="hr-HR"/>
        </w:rPr>
        <w:t>!</w:t>
      </w:r>
      <w:r w:rsidRPr="00483AF7">
        <w:rPr>
          <w:rFonts w:asciiTheme="minorHAnsi" w:hAnsiTheme="minorHAnsi" w:cstheme="minorHAnsi"/>
          <w:szCs w:val="24"/>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BFDE788" w14:textId="1967E9F7"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sidR="00153292">
        <w:rPr>
          <w:rFonts w:asciiTheme="minorHAnsi" w:hAnsiTheme="minorHAnsi" w:cstheme="minorHAnsi"/>
          <w:szCs w:val="24"/>
          <w:lang w:val="hr-BA"/>
        </w:rPr>
        <w:t xml:space="preserve">Toolbox d.o.o. </w:t>
      </w:r>
      <w:r>
        <w:rPr>
          <w:rFonts w:asciiTheme="minorHAnsi" w:hAnsiTheme="minorHAnsi" w:cstheme="minorHAnsi"/>
          <w:szCs w:val="24"/>
          <w:lang w:val="hr-BA"/>
        </w:rPr>
        <w:t>sa sjedištem u Sarajevu</w:t>
      </w:r>
      <w:r w:rsidR="003C1E22" w:rsidRPr="00483AF7">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Hakije Kulenovića bb,</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 xml:space="preserve">201859700004 kojeg zastupa Dragan Janjetović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EE4C4A" w:rsidRPr="004A7BF2">
        <w:rPr>
          <w:rFonts w:asciiTheme="minorHAnsi" w:hAnsiTheme="minorHAnsi" w:cstheme="minorHAnsi"/>
          <w:szCs w:val="24"/>
          <w:lang w:val="hr-HR"/>
        </w:rPr>
        <w:t>NE</w:t>
      </w:r>
      <w:r w:rsidR="00EE4C4A">
        <w:rPr>
          <w:rFonts w:asciiTheme="minorHAnsi" w:hAnsiTheme="minorHAnsi" w:cstheme="minorHAnsi"/>
          <w:szCs w:val="24"/>
          <w:lang w:val="hr-HR"/>
        </w:rPr>
        <w:t>STLÉ</w:t>
      </w:r>
      <w:r w:rsidR="00353F78">
        <w:rPr>
          <w:rFonts w:asciiTheme="minorHAnsi" w:hAnsiTheme="minorHAnsi" w:cstheme="minorHAnsi"/>
          <w:szCs w:val="24"/>
          <w:lang w:val="hr-HR"/>
        </w:rPr>
        <w:t xml:space="preserve"> PROIZVODE KUPI I </w:t>
      </w:r>
      <w:r w:rsidR="003573AC">
        <w:rPr>
          <w:rFonts w:asciiTheme="minorHAnsi" w:hAnsiTheme="minorHAnsi" w:cstheme="minorHAnsi"/>
          <w:szCs w:val="24"/>
          <w:lang w:val="hr-HR"/>
        </w:rPr>
        <w:t>VRIJEDNE NAGRADE POKUPI</w:t>
      </w:r>
      <w:r w:rsidR="003C1E22">
        <w:rPr>
          <w:rFonts w:asciiTheme="minorHAnsi" w:hAnsiTheme="minorHAnsi" w:cstheme="minorHAnsi"/>
          <w:szCs w:val="24"/>
          <w:lang w:val="hr-HR"/>
        </w:rPr>
        <w:t>!</w:t>
      </w:r>
      <w:r w:rsidR="003C1E22" w:rsidRPr="00483AF7">
        <w:rPr>
          <w:rFonts w:asciiTheme="minorHAnsi" w:hAnsiTheme="minorHAnsi" w:cstheme="minorHAnsi"/>
          <w:szCs w:val="24"/>
          <w:lang w:val="hr-HR"/>
        </w:rPr>
        <w:t>“</w:t>
      </w:r>
      <w:r w:rsidR="003C1E22" w:rsidRPr="00483AF7">
        <w:rPr>
          <w:rFonts w:asciiTheme="minorHAnsi" w:hAnsiTheme="minorHAnsi" w:cstheme="minorHAnsi"/>
          <w:szCs w:val="24"/>
          <w:lang w:val="hr-BA"/>
        </w:rPr>
        <w:t xml:space="preserve"> u ime klijenta </w:t>
      </w:r>
      <w:r w:rsidR="003C1E22" w:rsidRPr="00483AF7">
        <w:rPr>
          <w:rFonts w:asciiTheme="minorHAnsi" w:hAnsiTheme="minorHAnsi" w:cstheme="minorHAnsi"/>
          <w:szCs w:val="24"/>
          <w:lang w:val="hr-HR"/>
        </w:rPr>
        <w:t xml:space="preserve">Nestlé </w:t>
      </w:r>
      <w:r w:rsidR="003C1E22" w:rsidRPr="00EB4999">
        <w:rPr>
          <w:rFonts w:asciiTheme="minorHAnsi" w:hAnsiTheme="minorHAnsi" w:cstheme="minorHAnsi"/>
          <w:szCs w:val="24"/>
          <w:lang w:val="hr-HR"/>
        </w:rPr>
        <w:t>Adriatic BH d.o.o. Sarajevo,</w:t>
      </w:r>
      <w:r w:rsidR="003C1E22" w:rsidRPr="00EB4999">
        <w:rPr>
          <w:rFonts w:asciiTheme="minorHAnsi" w:hAnsiTheme="minorHAnsi" w:cstheme="minorHAnsi"/>
          <w:color w:val="000000"/>
          <w:szCs w:val="24"/>
          <w:lang w:val="hr-HR"/>
        </w:rPr>
        <w:t xml:space="preserve"> </w:t>
      </w:r>
      <w:r w:rsidR="003573AC" w:rsidRPr="00EB4999">
        <w:rPr>
          <w:rFonts w:asciiTheme="minorHAnsi" w:hAnsiTheme="minorHAnsi" w:cstheme="minorHAnsi"/>
          <w:color w:val="000000"/>
          <w:szCs w:val="24"/>
          <w:lang w:val="hr-HR"/>
        </w:rPr>
        <w:t>Valtera Perića 1A</w:t>
      </w:r>
      <w:r w:rsidR="003C1E22" w:rsidRPr="00EB4999">
        <w:rPr>
          <w:rFonts w:asciiTheme="minorHAnsi" w:hAnsiTheme="minorHAnsi" w:cstheme="minorHAnsi"/>
          <w:color w:val="000000"/>
          <w:szCs w:val="24"/>
          <w:lang w:val="hr-HR"/>
        </w:rPr>
        <w:t xml:space="preserve">, 71000 Sarajevo, Bosna i Hercegovina, </w:t>
      </w:r>
      <w:r w:rsidR="003C1E22" w:rsidRPr="00EB4999">
        <w:rPr>
          <w:rFonts w:asciiTheme="minorHAnsi" w:hAnsiTheme="minorHAnsi" w:cstheme="minorHAnsi"/>
          <w:szCs w:val="24"/>
          <w:lang w:val="hr-HR"/>
        </w:rPr>
        <w:t>PDV</w:t>
      </w:r>
      <w:r w:rsidR="003C1E22" w:rsidRPr="00483AF7">
        <w:rPr>
          <w:rFonts w:asciiTheme="minorHAnsi" w:hAnsiTheme="minorHAnsi" w:cstheme="minorHAnsi"/>
          <w:szCs w:val="24"/>
          <w:lang w:val="hr-HR"/>
        </w:rPr>
        <w:t xml:space="preserve"> broj 201133590005 (dalje: Klijent). Nagradna igra se priređuje sa ciljem promocije Nestle robnih marki, a ograničena je na trgovački lanac BINGO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4367FEF7" w:rsidR="003C1E22" w:rsidRPr="00483AF7" w:rsidRDefault="003C1E22" w:rsidP="003C1E22">
      <w:pPr>
        <w:pStyle w:val="BodyText"/>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1E0FD6">
        <w:rPr>
          <w:rFonts w:asciiTheme="minorHAnsi" w:hAnsiTheme="minorHAnsi" w:cstheme="minorHAnsi"/>
          <w:spacing w:val="-3"/>
          <w:sz w:val="24"/>
          <w:szCs w:val="24"/>
          <w:lang w:val="hr-HR"/>
        </w:rPr>
        <w:t>01.07.2021</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1E0FD6">
        <w:rPr>
          <w:rFonts w:asciiTheme="minorHAnsi" w:hAnsiTheme="minorHAnsi" w:cstheme="minorHAnsi"/>
          <w:spacing w:val="-3"/>
          <w:sz w:val="24"/>
          <w:szCs w:val="24"/>
          <w:lang w:val="hr-HR"/>
        </w:rPr>
        <w:t>15.08.2021</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vo), a odnosi se na sve prodav</w:t>
      </w:r>
      <w:r w:rsidRPr="00483AF7">
        <w:rPr>
          <w:rFonts w:asciiTheme="minorHAnsi" w:hAnsiTheme="minorHAnsi" w:cstheme="minorHAnsi"/>
          <w:spacing w:val="-3"/>
          <w:sz w:val="24"/>
          <w:szCs w:val="24"/>
          <w:lang w:val="hr-HR"/>
        </w:rPr>
        <w:t>nice trgovačkog lanca Bingo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0DDD134F"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 promotivnoj nagradnoj igri mogu učestvovati sve fizičke osobe koje imaju prebivalište na području Federacije Bosne i Hercegovine.</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3690314C" w14:textId="33E191B5" w:rsidR="008A4F3F" w:rsidRPr="00483AF7" w:rsidRDefault="008A4F3F" w:rsidP="008A4F3F">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U nagradnoj igri mogu učestvovati svi proizvodi navedenih Nestle tržišnih marki: Nescafé, Lion, Kit Kat, Smarties, After Eight, Nestle Dessert, Thomy, Maggi, C</w:t>
      </w:r>
      <w:r w:rsidR="00CC2BC9">
        <w:rPr>
          <w:rFonts w:asciiTheme="minorHAnsi" w:hAnsiTheme="minorHAnsi" w:cstheme="minorHAnsi"/>
          <w:color w:val="000000"/>
          <w:szCs w:val="24"/>
          <w:lang w:val="hr-HR"/>
        </w:rPr>
        <w:t xml:space="preserve">, </w:t>
      </w:r>
      <w:r w:rsidR="00F61392" w:rsidRPr="00F61392">
        <w:rPr>
          <w:rFonts w:asciiTheme="minorHAnsi" w:hAnsiTheme="minorHAnsi" w:cstheme="minorHAnsi"/>
          <w:color w:val="000000"/>
          <w:szCs w:val="24"/>
          <w:lang w:val="hr-HR"/>
        </w:rPr>
        <w:t xml:space="preserve">Nesquik </w:t>
      </w:r>
      <w:r w:rsidR="00F61392">
        <w:rPr>
          <w:rFonts w:asciiTheme="minorHAnsi" w:hAnsiTheme="minorHAnsi" w:cstheme="minorHAnsi"/>
          <w:color w:val="000000"/>
          <w:szCs w:val="24"/>
          <w:lang w:val="hr-HR"/>
        </w:rPr>
        <w:t>,</w:t>
      </w:r>
      <w:r w:rsidR="00CC2BC9" w:rsidRPr="00CC2BC9">
        <w:rPr>
          <w:rFonts w:asciiTheme="minorHAnsi" w:hAnsiTheme="minorHAnsi" w:cstheme="minorHAnsi"/>
          <w:color w:val="000000"/>
          <w:szCs w:val="24"/>
          <w:lang w:val="hr-HR"/>
        </w:rPr>
        <w:t>Nestle Žitne pahuljice (Nesquik,Chocapic,Cini Minis,Cookie Crisp,Cheerios,Fitness,Corn Flakes ,Lion</w:t>
      </w:r>
      <w:r w:rsidR="003573AC">
        <w:rPr>
          <w:rFonts w:asciiTheme="minorHAnsi" w:hAnsiTheme="minorHAnsi" w:cstheme="minorHAnsi"/>
          <w:color w:val="000000"/>
          <w:szCs w:val="24"/>
          <w:lang w:val="hr-HR"/>
        </w:rPr>
        <w:t>.</w:t>
      </w:r>
      <w:bookmarkStart w:id="0" w:name="_GoBack"/>
      <w:bookmarkEnd w:id="0"/>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jednog ili više proizvoda od navedenih Nestle tržišnih marki u ukupnoj vrijednosti od minimalno </w:t>
      </w:r>
      <w:r w:rsidR="003573AC">
        <w:rPr>
          <w:rFonts w:asciiTheme="minorHAnsi" w:hAnsiTheme="minorHAnsi" w:cstheme="minorHAnsi"/>
          <w:szCs w:val="24"/>
          <w:lang w:val="hr-HR"/>
        </w:rPr>
        <w:t>10</w:t>
      </w:r>
      <w:r w:rsidRPr="006E15FA">
        <w:rPr>
          <w:rFonts w:asciiTheme="minorHAnsi" w:hAnsiTheme="minorHAnsi" w:cstheme="minorHAnsi"/>
          <w:szCs w:val="24"/>
          <w:lang w:val="hr-HR"/>
        </w:rPr>
        <w:t xml:space="preserve">,00 </w:t>
      </w:r>
      <w:r w:rsidRPr="00483AF7">
        <w:rPr>
          <w:rFonts w:asciiTheme="minorHAnsi" w:hAnsiTheme="minorHAnsi" w:cstheme="minorHAnsi"/>
          <w:szCs w:val="24"/>
          <w:lang w:val="hr-HR"/>
        </w:rPr>
        <w:t>KM, u prodajnim objektima BINGO d.o.o. sa evidentiranom kupovinom na računu</w:t>
      </w:r>
      <w:r>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SMS poruke iznosi 0,10 KM + PDV.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44F6D974"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lastRenderedPageBreak/>
        <w:t xml:space="preserve">Brojeve računa koji zadovoljavaju naprijed navedeno, potrebno je poslati putem SMS poruke u idućem formatu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broj </w:t>
      </w:r>
      <w:r w:rsidR="00AC2421">
        <w:rPr>
          <w:rFonts w:ascii="Calibri" w:hAnsi="Calibri"/>
          <w:b/>
          <w:lang w:val="sr-Latn-BA" w:eastAsia="sr-Cyrl-CS"/>
        </w:rPr>
        <w:t>091 112 404</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D599D9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Učesnici mogu dobiti sve potrebne informacije putem 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2D9687C7" w14:textId="1E292153" w:rsidR="003C1E22" w:rsidRPr="00483AF7" w:rsidRDefault="006D62CA" w:rsidP="006D62CA">
      <w:pPr>
        <w:jc w:val="both"/>
        <w:rPr>
          <w:rFonts w:asciiTheme="minorHAnsi" w:hAnsiTheme="minorHAnsi" w:cstheme="minorHAnsi"/>
          <w:color w:val="000000"/>
          <w:szCs w:val="24"/>
          <w:highlight w:val="yellow"/>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nagrada održat će se </w:t>
      </w:r>
      <w:r w:rsidR="00F94F86">
        <w:rPr>
          <w:rFonts w:asciiTheme="minorHAnsi" w:hAnsiTheme="minorHAnsi" w:cstheme="minorHAnsi"/>
          <w:szCs w:val="24"/>
          <w:lang w:val="hr-HR"/>
        </w:rPr>
        <w:t>16.08.2021</w:t>
      </w:r>
      <w:r w:rsidR="003C1E22" w:rsidRPr="00214C65">
        <w:rPr>
          <w:rFonts w:asciiTheme="minorHAnsi" w:hAnsiTheme="minorHAnsi" w:cstheme="minorHAnsi"/>
          <w:szCs w:val="24"/>
          <w:lang w:val="hr-HR"/>
        </w:rPr>
        <w:t xml:space="preserve">. u </w:t>
      </w:r>
      <w:r w:rsidR="00F94F86">
        <w:rPr>
          <w:rFonts w:asciiTheme="minorHAnsi" w:hAnsiTheme="minorHAnsi" w:cstheme="minorHAnsi"/>
          <w:szCs w:val="24"/>
          <w:lang w:val="hr-HR"/>
        </w:rPr>
        <w:t xml:space="preserve">Bingo City Centru </w:t>
      </w:r>
      <w:r w:rsidR="003C1E22" w:rsidRPr="00214C65">
        <w:rPr>
          <w:rFonts w:asciiTheme="minorHAnsi" w:hAnsiTheme="minorHAnsi" w:cstheme="minorHAnsi"/>
          <w:szCs w:val="24"/>
          <w:lang w:val="hr-HR"/>
        </w:rPr>
        <w:t>Sarajevo</w:t>
      </w:r>
      <w:r w:rsidR="00F94F86">
        <w:rPr>
          <w:rFonts w:asciiTheme="minorHAnsi" w:hAnsiTheme="minorHAnsi" w:cstheme="minorHAnsi"/>
          <w:szCs w:val="24"/>
          <w:lang w:val="hr-HR"/>
        </w:rPr>
        <w:t xml:space="preserve"> u 13</w:t>
      </w:r>
      <w:r w:rsidR="00F96304" w:rsidRPr="00214C65">
        <w:rPr>
          <w:rFonts w:asciiTheme="minorHAnsi" w:hAnsiTheme="minorHAnsi" w:cstheme="minorHAnsi"/>
          <w:szCs w:val="24"/>
          <w:lang w:val="hr-HR"/>
        </w:rPr>
        <w:t xml:space="preserve"> sati</w:t>
      </w:r>
      <w:r w:rsidR="003C1E22" w:rsidRPr="00214C65">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Izvlačenje će nadgledati tročlana komisija koju odabere Organizator u suradnji s Klijentom.</w:t>
      </w:r>
      <w:r w:rsidR="003C1E22" w:rsidRPr="00483AF7">
        <w:rPr>
          <w:rFonts w:asciiTheme="minorHAnsi" w:hAnsiTheme="minorHAnsi" w:cstheme="minorHAnsi"/>
          <w:color w:val="000000"/>
          <w:szCs w:val="24"/>
          <w:lang w:val="hr-HR"/>
        </w:rPr>
        <w:t xml:space="preserve"> Odluka komisije je konačna i obavezujuća.</w:t>
      </w:r>
      <w:r w:rsidR="003C1E22"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7268ED">
        <w:rPr>
          <w:rFonts w:asciiTheme="minorHAnsi" w:hAnsiTheme="minorHAnsi" w:cstheme="minorHAnsi"/>
          <w:szCs w:val="24"/>
          <w:lang w:val="hr-HR"/>
        </w:rPr>
        <w:t xml:space="preserve">edećim redoslijedom: </w:t>
      </w:r>
      <w:r w:rsidR="009D2195" w:rsidRPr="009D2195">
        <w:rPr>
          <w:rFonts w:asciiTheme="minorHAnsi" w:hAnsiTheme="minorHAnsi" w:cstheme="minorHAnsi"/>
          <w:color w:val="000000" w:themeColor="text1"/>
          <w:szCs w:val="24"/>
          <w:lang w:val="hr-HR"/>
        </w:rPr>
        <w:t>glavna nagrada novac na In</w:t>
      </w:r>
      <w:r w:rsidR="00F94F86">
        <w:rPr>
          <w:rFonts w:asciiTheme="minorHAnsi" w:hAnsiTheme="minorHAnsi" w:cstheme="minorHAnsi"/>
          <w:color w:val="000000" w:themeColor="text1"/>
          <w:szCs w:val="24"/>
          <w:lang w:val="hr-HR"/>
        </w:rPr>
        <w:t>tesa kartici u vrijednosti od 10</w:t>
      </w:r>
      <w:r w:rsidR="009D2195" w:rsidRPr="009D2195">
        <w:rPr>
          <w:rFonts w:asciiTheme="minorHAnsi" w:hAnsiTheme="minorHAnsi" w:cstheme="minorHAnsi"/>
          <w:color w:val="000000" w:themeColor="text1"/>
          <w:szCs w:val="24"/>
          <w:lang w:val="hr-HR"/>
        </w:rPr>
        <w:t xml:space="preserve">.000 KM, </w:t>
      </w:r>
      <w:r w:rsidR="00733E1D">
        <w:rPr>
          <w:rFonts w:asciiTheme="minorHAnsi" w:hAnsiTheme="minorHAnsi" w:cstheme="minorHAnsi"/>
          <w:color w:val="000000" w:themeColor="text1"/>
          <w:szCs w:val="24"/>
          <w:lang w:val="hr-HR"/>
        </w:rPr>
        <w:t xml:space="preserve">3 </w:t>
      </w:r>
      <w:r w:rsidR="00F94F86">
        <w:rPr>
          <w:rFonts w:asciiTheme="minorHAnsi" w:hAnsiTheme="minorHAnsi" w:cstheme="minorHAnsi"/>
          <w:color w:val="000000" w:themeColor="text1"/>
          <w:szCs w:val="24"/>
          <w:lang w:val="hr-HR"/>
        </w:rPr>
        <w:t>Laptop</w:t>
      </w:r>
      <w:r w:rsidR="00733E1D">
        <w:rPr>
          <w:rFonts w:asciiTheme="minorHAnsi" w:hAnsiTheme="minorHAnsi" w:cstheme="minorHAnsi"/>
          <w:color w:val="000000" w:themeColor="text1"/>
          <w:szCs w:val="24"/>
          <w:lang w:val="hr-HR"/>
        </w:rPr>
        <w:t xml:space="preserve">-a HP 17, 3 Biciklo </w:t>
      </w:r>
      <w:r w:rsidR="00F94F86">
        <w:rPr>
          <w:rFonts w:asciiTheme="minorHAnsi" w:hAnsiTheme="minorHAnsi" w:cstheme="minorHAnsi"/>
          <w:color w:val="000000" w:themeColor="text1"/>
          <w:szCs w:val="24"/>
          <w:lang w:val="hr-HR"/>
        </w:rPr>
        <w:t>Cuba AIM</w:t>
      </w:r>
      <w:r w:rsidR="00733E1D">
        <w:rPr>
          <w:rFonts w:asciiTheme="minorHAnsi" w:hAnsiTheme="minorHAnsi" w:cstheme="minorHAnsi"/>
          <w:color w:val="000000" w:themeColor="text1"/>
          <w:szCs w:val="24"/>
          <w:lang w:val="hr-HR"/>
        </w:rPr>
        <w:t xml:space="preserve">, 3 Telefona Samsung A52, 4 Električna </w:t>
      </w:r>
      <w:r w:rsidR="00593BD6">
        <w:rPr>
          <w:rFonts w:asciiTheme="minorHAnsi" w:hAnsiTheme="minorHAnsi" w:cstheme="minorHAnsi"/>
          <w:color w:val="000000" w:themeColor="text1"/>
          <w:szCs w:val="24"/>
          <w:lang w:val="hr-HR"/>
        </w:rPr>
        <w:t>trotinet</w:t>
      </w:r>
      <w:r w:rsidR="00733E1D">
        <w:rPr>
          <w:rFonts w:asciiTheme="minorHAnsi" w:hAnsiTheme="minorHAnsi" w:cstheme="minorHAnsi"/>
          <w:color w:val="000000" w:themeColor="text1"/>
          <w:szCs w:val="24"/>
          <w:lang w:val="hr-HR"/>
        </w:rPr>
        <w:t>a</w:t>
      </w:r>
      <w:r w:rsidR="00593BD6">
        <w:rPr>
          <w:rFonts w:asciiTheme="minorHAnsi" w:hAnsiTheme="minorHAnsi" w:cstheme="minorHAnsi"/>
          <w:color w:val="000000" w:themeColor="text1"/>
          <w:szCs w:val="24"/>
          <w:lang w:val="hr-HR"/>
        </w:rPr>
        <w:t xml:space="preserve"> </w:t>
      </w:r>
      <w:r w:rsidR="00733E1D" w:rsidRPr="00733E1D">
        <w:rPr>
          <w:rFonts w:asciiTheme="minorHAnsi" w:hAnsiTheme="minorHAnsi" w:cstheme="minorHAnsi"/>
          <w:color w:val="000000" w:themeColor="text1"/>
          <w:szCs w:val="24"/>
          <w:lang w:val="hr-HR"/>
        </w:rPr>
        <w:t>XIAOMI MI ELECTRIC</w:t>
      </w:r>
      <w:r w:rsidR="00733E1D">
        <w:rPr>
          <w:rFonts w:asciiTheme="minorHAnsi" w:hAnsiTheme="minorHAnsi" w:cstheme="minorHAnsi"/>
          <w:color w:val="000000" w:themeColor="text1"/>
          <w:szCs w:val="24"/>
          <w:lang w:val="hr-HR"/>
        </w:rPr>
        <w:t>, 6</w:t>
      </w:r>
      <w:r w:rsidR="009D2195" w:rsidRPr="009D2195">
        <w:rPr>
          <w:rFonts w:asciiTheme="minorHAnsi" w:hAnsiTheme="minorHAnsi" w:cstheme="minorHAnsi"/>
          <w:color w:val="000000" w:themeColor="text1"/>
          <w:szCs w:val="24"/>
          <w:lang w:val="hr-HR"/>
        </w:rPr>
        <w:t xml:space="preserve"> Dolce Gusto aparata, </w:t>
      </w:r>
      <w:r w:rsidR="00733E1D">
        <w:rPr>
          <w:rFonts w:asciiTheme="minorHAnsi" w:hAnsiTheme="minorHAnsi" w:cstheme="minorHAnsi"/>
          <w:color w:val="000000" w:themeColor="text1"/>
          <w:szCs w:val="24"/>
          <w:lang w:val="hr-HR"/>
        </w:rPr>
        <w:t xml:space="preserve">12 </w:t>
      </w:r>
      <w:r w:rsidR="009D2195" w:rsidRPr="009D2195">
        <w:rPr>
          <w:rFonts w:asciiTheme="minorHAnsi" w:hAnsiTheme="minorHAnsi" w:cstheme="minorHAnsi"/>
          <w:color w:val="000000" w:themeColor="text1"/>
          <w:szCs w:val="24"/>
          <w:lang w:val="hr-HR"/>
        </w:rPr>
        <w:t>poklon paketa Nestle proizvoda</w:t>
      </w:r>
      <w:r w:rsidR="006D2055" w:rsidRPr="009D2195">
        <w:rPr>
          <w:rFonts w:asciiTheme="minorHAnsi" w:hAnsiTheme="minorHAnsi" w:cstheme="minorHAnsi"/>
          <w:color w:val="000000" w:themeColor="text1"/>
          <w:szCs w:val="24"/>
          <w:lang w:val="hr-HR"/>
        </w:rPr>
        <w:t>.</w:t>
      </w:r>
      <w:r w:rsidR="006D2055">
        <w:rPr>
          <w:rFonts w:asciiTheme="minorHAnsi" w:hAnsiTheme="minorHAnsi" w:cstheme="minorHAnsi"/>
          <w:szCs w:val="24"/>
          <w:lang w:val="hr-HR"/>
        </w:rPr>
        <w:t xml:space="preserve"> </w:t>
      </w:r>
      <w:r w:rsidRPr="00AA733D">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 SMS</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zadovoljavaju sve uslove iz članka 5. Nepotpun</w:t>
      </w:r>
      <w:r w:rsidR="00A121D1">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31399529" w14:textId="2E496CA1"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0C7C48">
        <w:rPr>
          <w:rFonts w:asciiTheme="minorHAnsi" w:hAnsiTheme="minorHAnsi" w:cstheme="minorHAnsi"/>
          <w:szCs w:val="24"/>
          <w:lang w:val="hr-HR"/>
        </w:rPr>
        <w:t>21 878,58</w:t>
      </w:r>
      <w:r w:rsidR="003C1E22" w:rsidRPr="00483AF7">
        <w:rPr>
          <w:rFonts w:asciiTheme="minorHAnsi" w:hAnsiTheme="minorHAnsi" w:cstheme="minorHAnsi"/>
          <w:szCs w:val="24"/>
          <w:lang w:val="hr-HR"/>
        </w:rPr>
        <w:t xml:space="preserve"> KM. Nagradni fond čini ukupno </w:t>
      </w:r>
      <w:r w:rsidR="000C7C48">
        <w:rPr>
          <w:rFonts w:asciiTheme="minorHAnsi" w:hAnsiTheme="minorHAnsi" w:cstheme="minorHAnsi"/>
          <w:szCs w:val="24"/>
          <w:lang w:val="hr-HR"/>
        </w:rPr>
        <w:t xml:space="preserve">32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091C1313" w14:textId="65045FE1"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jedna (1) glavna nagrada – </w:t>
      </w:r>
      <w:r w:rsidR="00735957">
        <w:rPr>
          <w:rFonts w:asciiTheme="minorHAnsi" w:hAnsiTheme="minorHAnsi" w:cstheme="minorHAnsi"/>
          <w:szCs w:val="24"/>
          <w:lang w:val="hr-HR"/>
        </w:rPr>
        <w:t>novac na Intesa kartici</w:t>
      </w:r>
      <w:r w:rsidRPr="00153292">
        <w:rPr>
          <w:rFonts w:asciiTheme="minorHAnsi" w:hAnsiTheme="minorHAnsi" w:cstheme="minorHAnsi"/>
          <w:szCs w:val="24"/>
          <w:lang w:val="hr-HR"/>
        </w:rPr>
        <w:t xml:space="preserve"> pojedinačne vrijednosti sa PDV-om </w:t>
      </w:r>
      <w:r w:rsidR="00BC1AFF">
        <w:rPr>
          <w:rFonts w:asciiTheme="minorHAnsi" w:hAnsiTheme="minorHAnsi" w:cstheme="minorHAnsi"/>
          <w:szCs w:val="24"/>
          <w:lang w:val="hr-HR"/>
        </w:rPr>
        <w:t>10</w:t>
      </w:r>
      <w:r w:rsidR="00735957" w:rsidRPr="00153292">
        <w:rPr>
          <w:rFonts w:asciiTheme="minorHAnsi" w:hAnsiTheme="minorHAnsi" w:cstheme="minorHAnsi"/>
          <w:szCs w:val="24"/>
          <w:lang w:val="hr-HR"/>
        </w:rPr>
        <w:t>.000</w:t>
      </w:r>
      <w:r w:rsidRPr="00153292">
        <w:rPr>
          <w:rFonts w:asciiTheme="minorHAnsi" w:hAnsiTheme="minorHAnsi" w:cstheme="minorHAnsi"/>
          <w:szCs w:val="24"/>
          <w:lang w:val="hr-HR"/>
        </w:rPr>
        <w:t xml:space="preserve"> KM;</w:t>
      </w:r>
    </w:p>
    <w:p w14:paraId="151476D4" w14:textId="05B26922"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BC1AFF">
        <w:rPr>
          <w:rFonts w:asciiTheme="minorHAnsi" w:hAnsiTheme="minorHAnsi" w:cstheme="minorHAnsi"/>
          <w:szCs w:val="24"/>
          <w:lang w:val="hr-HR"/>
        </w:rPr>
        <w:t>tri (3</w:t>
      </w:r>
      <w:r w:rsidRPr="00483AF7">
        <w:rPr>
          <w:rFonts w:asciiTheme="minorHAnsi" w:hAnsiTheme="minorHAnsi" w:cstheme="minorHAnsi"/>
          <w:szCs w:val="24"/>
          <w:lang w:val="hr-HR"/>
        </w:rPr>
        <w:t>) nagrad</w:t>
      </w:r>
      <w:r w:rsidR="00BC1AFF">
        <w:rPr>
          <w:rFonts w:asciiTheme="minorHAnsi" w:hAnsiTheme="minorHAnsi" w:cstheme="minorHAnsi"/>
          <w:szCs w:val="24"/>
          <w:lang w:val="hr-HR"/>
        </w:rPr>
        <w:t>e</w:t>
      </w:r>
      <w:r w:rsidR="00FA3CFF">
        <w:rPr>
          <w:rFonts w:asciiTheme="minorHAnsi" w:hAnsiTheme="minorHAnsi" w:cstheme="minorHAnsi"/>
          <w:szCs w:val="24"/>
          <w:lang w:val="hr-HR"/>
        </w:rPr>
        <w:t xml:space="preserve"> - </w:t>
      </w:r>
      <w:r w:rsidR="00BC1AFF">
        <w:rPr>
          <w:rFonts w:asciiTheme="minorHAnsi" w:hAnsiTheme="minorHAnsi" w:cstheme="minorHAnsi"/>
          <w:szCs w:val="24"/>
          <w:lang w:val="hr-HR"/>
        </w:rPr>
        <w:t>Laptop HP 17</w:t>
      </w:r>
      <w:r>
        <w:rPr>
          <w:rFonts w:asciiTheme="minorHAnsi" w:hAnsiTheme="minorHAnsi" w:cstheme="minorHAnsi"/>
          <w:szCs w:val="24"/>
          <w:lang w:val="hr-HR"/>
        </w:rPr>
        <w:t>, poj</w:t>
      </w:r>
      <w:r w:rsidR="00735957">
        <w:rPr>
          <w:rFonts w:asciiTheme="minorHAnsi" w:hAnsiTheme="minorHAnsi" w:cstheme="minorHAnsi"/>
          <w:szCs w:val="24"/>
          <w:lang w:val="hr-HR"/>
        </w:rPr>
        <w:t xml:space="preserve">edinačne vrijednosti sa </w:t>
      </w:r>
      <w:r w:rsidR="00BC1AFF">
        <w:rPr>
          <w:rFonts w:asciiTheme="minorHAnsi" w:hAnsiTheme="minorHAnsi" w:cstheme="minorHAnsi"/>
          <w:szCs w:val="24"/>
          <w:lang w:val="hr-HR"/>
        </w:rPr>
        <w:t xml:space="preserve">PDV-om </w:t>
      </w:r>
      <w:r w:rsidR="00247640">
        <w:rPr>
          <w:rFonts w:asciiTheme="minorHAnsi" w:hAnsiTheme="minorHAnsi" w:cstheme="minorHAnsi"/>
          <w:szCs w:val="24"/>
          <w:lang w:val="hr-HR"/>
        </w:rPr>
        <w:t xml:space="preserve"> </w:t>
      </w:r>
      <w:r w:rsidR="004355AD">
        <w:rPr>
          <w:rFonts w:asciiTheme="minorHAnsi" w:hAnsiTheme="minorHAnsi" w:cstheme="minorHAnsi"/>
          <w:szCs w:val="24"/>
          <w:lang w:val="hr-HR"/>
        </w:rPr>
        <w:t>941,</w:t>
      </w:r>
      <w:r w:rsidR="00BC1AFF">
        <w:rPr>
          <w:rFonts w:asciiTheme="minorHAnsi" w:hAnsiTheme="minorHAnsi" w:cstheme="minorHAnsi"/>
          <w:szCs w:val="24"/>
          <w:lang w:val="hr-HR"/>
        </w:rPr>
        <w:t xml:space="preserve">85 </w:t>
      </w:r>
      <w:r w:rsidR="00247640">
        <w:rPr>
          <w:rFonts w:asciiTheme="minorHAnsi" w:hAnsiTheme="minorHAnsi" w:cstheme="minorHAnsi"/>
          <w:szCs w:val="24"/>
          <w:lang w:val="hr-HR"/>
        </w:rPr>
        <w:t xml:space="preserve">KM </w:t>
      </w:r>
      <w:r w:rsidR="00BC1AFF">
        <w:rPr>
          <w:rFonts w:asciiTheme="minorHAnsi" w:hAnsiTheme="minorHAnsi" w:cstheme="minorHAnsi"/>
          <w:szCs w:val="24"/>
          <w:lang w:val="hr-HR"/>
        </w:rPr>
        <w:t>što čini ukupno 2825,55</w:t>
      </w:r>
      <w:r w:rsidR="00BC1AFF" w:rsidRPr="00BC1AFF">
        <w:rPr>
          <w:rFonts w:asciiTheme="minorHAnsi" w:hAnsiTheme="minorHAnsi" w:cstheme="minorHAnsi"/>
          <w:szCs w:val="24"/>
          <w:lang w:val="hr-HR"/>
        </w:rPr>
        <w:t xml:space="preserve"> KM;</w:t>
      </w:r>
    </w:p>
    <w:p w14:paraId="4D1F5BF6" w14:textId="2877E571" w:rsidR="003C1E22" w:rsidRPr="0015329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BC1AFF">
        <w:rPr>
          <w:rFonts w:asciiTheme="minorHAnsi" w:hAnsiTheme="minorHAnsi" w:cstheme="minorHAnsi"/>
          <w:szCs w:val="24"/>
          <w:lang w:val="hr-HR"/>
        </w:rPr>
        <w:t xml:space="preserve">tri </w:t>
      </w:r>
      <w:r w:rsidRPr="00153292">
        <w:rPr>
          <w:rFonts w:asciiTheme="minorHAnsi" w:hAnsiTheme="minorHAnsi" w:cstheme="minorHAnsi"/>
          <w:szCs w:val="24"/>
          <w:lang w:val="hr-HR"/>
        </w:rPr>
        <w:t>(</w:t>
      </w:r>
      <w:r w:rsidR="00BC1AFF">
        <w:rPr>
          <w:rFonts w:asciiTheme="minorHAnsi" w:hAnsiTheme="minorHAnsi" w:cstheme="minorHAnsi"/>
          <w:szCs w:val="24"/>
          <w:lang w:val="hr-HR"/>
        </w:rPr>
        <w:t>3) nagrade</w:t>
      </w:r>
      <w:r w:rsidR="00FA3CFF">
        <w:rPr>
          <w:rFonts w:asciiTheme="minorHAnsi" w:hAnsiTheme="minorHAnsi" w:cstheme="minorHAnsi"/>
          <w:szCs w:val="24"/>
          <w:lang w:val="hr-HR"/>
        </w:rPr>
        <w:t xml:space="preserve"> - </w:t>
      </w:r>
      <w:r w:rsidR="00BC1AFF">
        <w:rPr>
          <w:rFonts w:asciiTheme="minorHAnsi" w:hAnsiTheme="minorHAnsi" w:cstheme="minorHAnsi"/>
          <w:szCs w:val="24"/>
          <w:lang w:val="hr-HR"/>
        </w:rPr>
        <w:t xml:space="preserve"> Biciklo Cuba AIM sa kacigom</w:t>
      </w:r>
      <w:r w:rsidRPr="00153292">
        <w:rPr>
          <w:rFonts w:asciiTheme="minorHAnsi" w:hAnsiTheme="minorHAnsi" w:cstheme="minorHAnsi"/>
          <w:szCs w:val="24"/>
          <w:lang w:val="hr-HR"/>
        </w:rPr>
        <w:t>, 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načne vrijednosti sa PDV-om 996</w:t>
      </w:r>
      <w:r w:rsidR="004355AD">
        <w:rPr>
          <w:rFonts w:asciiTheme="minorHAnsi" w:hAnsiTheme="minorHAnsi" w:cstheme="minorHAnsi"/>
          <w:szCs w:val="24"/>
          <w:lang w:val="hr-HR"/>
        </w:rPr>
        <w:t>,00</w:t>
      </w:r>
      <w:r w:rsidRPr="00153292">
        <w:rPr>
          <w:rFonts w:asciiTheme="minorHAnsi" w:hAnsiTheme="minorHAnsi" w:cstheme="minorHAnsi"/>
          <w:szCs w:val="24"/>
          <w:lang w:val="hr-HR"/>
        </w:rPr>
        <w:t xml:space="preserve">KM što čini ukupno </w:t>
      </w:r>
      <w:r w:rsidR="00BC1AFF">
        <w:rPr>
          <w:rFonts w:asciiTheme="minorHAnsi" w:hAnsiTheme="minorHAnsi" w:cstheme="minorHAnsi"/>
          <w:szCs w:val="24"/>
          <w:lang w:val="hr-HR"/>
        </w:rPr>
        <w:t>2988</w:t>
      </w:r>
      <w:r w:rsidRPr="00153292">
        <w:rPr>
          <w:rFonts w:asciiTheme="minorHAnsi" w:hAnsiTheme="minorHAnsi" w:cstheme="minorHAnsi"/>
          <w:szCs w:val="24"/>
          <w:lang w:val="hr-HR"/>
        </w:rPr>
        <w:t>,00 KM;</w:t>
      </w:r>
    </w:p>
    <w:p w14:paraId="4717C801" w14:textId="049C6446" w:rsidR="003C1E22" w:rsidRDefault="00735957"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FA3CFF">
        <w:rPr>
          <w:rFonts w:asciiTheme="minorHAnsi" w:hAnsiTheme="minorHAnsi" w:cstheme="minorHAnsi"/>
          <w:szCs w:val="24"/>
          <w:lang w:val="hr-HR"/>
        </w:rPr>
        <w:t xml:space="preserve">tri (3) nagrade – Telefon Samsung A52,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w:t>
      </w:r>
      <w:r w:rsidR="004355AD">
        <w:rPr>
          <w:rFonts w:asciiTheme="minorHAnsi" w:hAnsiTheme="minorHAnsi" w:cstheme="minorHAnsi"/>
          <w:szCs w:val="24"/>
          <w:lang w:val="hr-HR"/>
        </w:rPr>
        <w:t>načne vrijednosti sa PDV-om 684,</w:t>
      </w:r>
      <w:r w:rsidR="00FA3CFF">
        <w:rPr>
          <w:rFonts w:asciiTheme="minorHAnsi" w:hAnsiTheme="minorHAnsi" w:cstheme="minorHAnsi"/>
          <w:szCs w:val="24"/>
          <w:lang w:val="hr-HR"/>
        </w:rPr>
        <w:t>45KM što čini ukupno 2053,35 KM</w:t>
      </w:r>
    </w:p>
    <w:p w14:paraId="3373A4B3" w14:textId="3E57CA7E"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w:t>
      </w:r>
      <w:r w:rsidRPr="00FA3CFF">
        <w:rPr>
          <w:lang w:val="hr-HR"/>
        </w:rPr>
        <w:t xml:space="preserve"> </w:t>
      </w:r>
      <w:r>
        <w:rPr>
          <w:rFonts w:asciiTheme="minorHAnsi" w:hAnsiTheme="minorHAnsi" w:cstheme="minorHAnsi"/>
          <w:szCs w:val="24"/>
          <w:lang w:val="hr-HR"/>
        </w:rPr>
        <w:t>četiri (4</w:t>
      </w:r>
      <w:r w:rsidRPr="00FA3CFF">
        <w:rPr>
          <w:rFonts w:asciiTheme="minorHAnsi" w:hAnsiTheme="minorHAnsi" w:cstheme="minorHAnsi"/>
          <w:szCs w:val="24"/>
          <w:lang w:val="hr-HR"/>
        </w:rPr>
        <w:t>) nagrade –</w:t>
      </w:r>
      <w:r>
        <w:rPr>
          <w:rFonts w:asciiTheme="minorHAnsi" w:hAnsiTheme="minorHAnsi" w:cstheme="minorHAnsi"/>
          <w:szCs w:val="24"/>
          <w:lang w:val="hr-HR"/>
        </w:rPr>
        <w:t xml:space="preserve"> Električni trotinet </w:t>
      </w:r>
      <w:r w:rsidRPr="00FA3CFF">
        <w:rPr>
          <w:rFonts w:asciiTheme="minorHAnsi" w:hAnsiTheme="minorHAnsi" w:cstheme="minorHAnsi"/>
          <w:szCs w:val="24"/>
          <w:lang w:val="hr-HR"/>
        </w:rPr>
        <w:t>XIAOMI MI ELECTRIC</w:t>
      </w:r>
      <w:r>
        <w:rPr>
          <w:rFonts w:asciiTheme="minorHAnsi" w:hAnsiTheme="minorHAnsi" w:cstheme="minorHAnsi"/>
          <w:szCs w:val="24"/>
          <w:lang w:val="hr-HR"/>
        </w:rPr>
        <w:t xml:space="preserve"> sa kacigom</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sa PDV-om 732,92</w:t>
      </w:r>
      <w:r w:rsidRPr="00FA3CFF">
        <w:rPr>
          <w:rFonts w:asciiTheme="minorHAnsi" w:hAnsiTheme="minorHAnsi" w:cstheme="minorHAnsi"/>
          <w:szCs w:val="24"/>
          <w:lang w:val="hr-HR"/>
        </w:rPr>
        <w:t>KM št</w:t>
      </w:r>
      <w:r>
        <w:rPr>
          <w:rFonts w:asciiTheme="minorHAnsi" w:hAnsiTheme="minorHAnsi" w:cstheme="minorHAnsi"/>
          <w:szCs w:val="24"/>
          <w:lang w:val="hr-HR"/>
        </w:rPr>
        <w:t>o čini ukupno 2931,68</w:t>
      </w:r>
      <w:r w:rsidRPr="00FA3CFF">
        <w:rPr>
          <w:rFonts w:asciiTheme="minorHAnsi" w:hAnsiTheme="minorHAnsi" w:cstheme="minorHAnsi"/>
          <w:szCs w:val="24"/>
          <w:lang w:val="hr-HR"/>
        </w:rPr>
        <w:t xml:space="preserve"> KM</w:t>
      </w:r>
    </w:p>
    <w:p w14:paraId="226FAB69" w14:textId="7EBF7C19"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 šest (6</w:t>
      </w:r>
      <w:r w:rsidRPr="00FA3CFF">
        <w:rPr>
          <w:rFonts w:asciiTheme="minorHAnsi" w:hAnsiTheme="minorHAnsi" w:cstheme="minorHAnsi"/>
          <w:szCs w:val="24"/>
          <w:lang w:val="hr-HR"/>
        </w:rPr>
        <w:t>) nagrade</w:t>
      </w:r>
      <w:r>
        <w:rPr>
          <w:rFonts w:asciiTheme="minorHAnsi" w:hAnsiTheme="minorHAnsi" w:cstheme="minorHAnsi"/>
          <w:szCs w:val="24"/>
          <w:lang w:val="hr-HR"/>
        </w:rPr>
        <w:t xml:space="preserve"> – Dolce Gusto mini aparata za kafu</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sa PDV-om 100</w:t>
      </w:r>
      <w:r w:rsidR="004355AD">
        <w:rPr>
          <w:rFonts w:asciiTheme="minorHAnsi" w:hAnsiTheme="minorHAnsi" w:cstheme="minorHAnsi"/>
          <w:szCs w:val="24"/>
          <w:lang w:val="hr-HR"/>
        </w:rPr>
        <w:t>,00</w:t>
      </w:r>
      <w:r>
        <w:rPr>
          <w:rFonts w:asciiTheme="minorHAnsi" w:hAnsiTheme="minorHAnsi" w:cstheme="minorHAnsi"/>
          <w:szCs w:val="24"/>
          <w:lang w:val="hr-HR"/>
        </w:rPr>
        <w:t>KM što čini ukupno 600,00</w:t>
      </w:r>
      <w:r w:rsidRPr="00FA3CFF">
        <w:rPr>
          <w:rFonts w:asciiTheme="minorHAnsi" w:hAnsiTheme="minorHAnsi" w:cstheme="minorHAnsi"/>
          <w:szCs w:val="24"/>
          <w:lang w:val="hr-HR"/>
        </w:rPr>
        <w:t xml:space="preserve"> KM</w:t>
      </w:r>
    </w:p>
    <w:p w14:paraId="7B9B323C" w14:textId="1308C927" w:rsidR="00FA3CFF" w:rsidRPr="00153292"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 dvanaest (12</w:t>
      </w:r>
      <w:r w:rsidRPr="00FA3CFF">
        <w:rPr>
          <w:rFonts w:asciiTheme="minorHAnsi" w:hAnsiTheme="minorHAnsi" w:cstheme="minorHAnsi"/>
          <w:szCs w:val="24"/>
          <w:lang w:val="hr-HR"/>
        </w:rPr>
        <w:t xml:space="preserve">) nagrade – </w:t>
      </w:r>
      <w:r>
        <w:rPr>
          <w:rFonts w:asciiTheme="minorHAnsi" w:hAnsiTheme="minorHAnsi" w:cstheme="minorHAnsi"/>
          <w:szCs w:val="24"/>
          <w:lang w:val="hr-HR"/>
        </w:rPr>
        <w:t>Poklon paket Nestl</w:t>
      </w:r>
      <w:r w:rsidRPr="00FA3CFF">
        <w:rPr>
          <w:rFonts w:asciiTheme="minorHAnsi" w:hAnsiTheme="minorHAnsi" w:cstheme="minorHAnsi"/>
          <w:szCs w:val="24"/>
          <w:lang w:val="hr-HR"/>
        </w:rPr>
        <w:t>é</w:t>
      </w:r>
      <w:r>
        <w:rPr>
          <w:rFonts w:asciiTheme="minorHAnsi" w:hAnsiTheme="minorHAnsi" w:cstheme="minorHAnsi"/>
          <w:szCs w:val="24"/>
          <w:lang w:val="hr-HR"/>
        </w:rPr>
        <w:t xml:space="preserve"> proizvoda </w:t>
      </w:r>
      <w:r w:rsidRPr="00FA3CFF">
        <w:rPr>
          <w:rFonts w:asciiTheme="minorHAnsi" w:hAnsiTheme="minorHAnsi" w:cstheme="minorHAnsi"/>
          <w:szCs w:val="24"/>
          <w:lang w:val="hr-HR"/>
        </w:rPr>
        <w:t>, pojedinačne vrij</w:t>
      </w:r>
      <w:r>
        <w:rPr>
          <w:rFonts w:asciiTheme="minorHAnsi" w:hAnsiTheme="minorHAnsi" w:cstheme="minorHAnsi"/>
          <w:szCs w:val="24"/>
          <w:lang w:val="hr-HR"/>
        </w:rPr>
        <w:t>ednosti sa PDV-om 40</w:t>
      </w:r>
      <w:r w:rsidR="004355AD">
        <w:rPr>
          <w:rFonts w:asciiTheme="minorHAnsi" w:hAnsiTheme="minorHAnsi" w:cstheme="minorHAnsi"/>
          <w:szCs w:val="24"/>
          <w:lang w:val="hr-HR"/>
        </w:rPr>
        <w:t>,00</w:t>
      </w:r>
      <w:r>
        <w:rPr>
          <w:rFonts w:asciiTheme="minorHAnsi" w:hAnsiTheme="minorHAnsi" w:cstheme="minorHAnsi"/>
          <w:szCs w:val="24"/>
          <w:lang w:val="hr-HR"/>
        </w:rPr>
        <w:t>KM što čini ukupno 480</w:t>
      </w:r>
      <w:r w:rsidRPr="00FA3CFF">
        <w:rPr>
          <w:rFonts w:asciiTheme="minorHAnsi" w:hAnsiTheme="minorHAnsi" w:cstheme="minorHAnsi"/>
          <w:szCs w:val="24"/>
          <w:lang w:val="hr-HR"/>
        </w:rPr>
        <w:t>,00 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7FCCD291"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Dobitnik je dužan postupiti u skladu sa instrukcijama iz SMS poruke ili poziva. Ukoliko se ne javi u roku 7 dana od od SMS 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1E39925F"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645AEDB4" w14:textId="79A700EB" w:rsidR="003C1E22" w:rsidRPr="00483AF7" w:rsidRDefault="003C1E22" w:rsidP="003C1E22">
      <w:pPr>
        <w:pStyle w:val="BodyText"/>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2F4F11">
        <w:rPr>
          <w:rFonts w:asciiTheme="minorHAnsi" w:hAnsiTheme="minorHAnsi" w:cstheme="minorHAnsi"/>
          <w:sz w:val="24"/>
          <w:szCs w:val="24"/>
          <w:lang w:val="hr-HR"/>
        </w:rPr>
        <w:t>a u dnevnim novinama Dnevni Avaz</w:t>
      </w:r>
      <w:r w:rsidRPr="00483AF7">
        <w:rPr>
          <w:rFonts w:asciiTheme="minorHAnsi" w:hAnsiTheme="minorHAnsi" w:cstheme="minorHAnsi"/>
          <w:sz w:val="24"/>
          <w:szCs w:val="24"/>
          <w:lang w:val="hr-HR"/>
        </w:rPr>
        <w:t xml:space="preserve">. </w:t>
      </w: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3DCAEADB"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w:t>
      </w:r>
      <w:r w:rsidRPr="0025708D">
        <w:rPr>
          <w:rFonts w:ascii="Calibri" w:hAnsi="Calibri" w:cs="Calibri"/>
          <w:lang w:val="hr-HR"/>
        </w:rPr>
        <w:lastRenderedPageBreak/>
        <w:t xml:space="preserve">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BodyTextIndent"/>
        <w:ind w:left="0"/>
        <w:jc w:val="both"/>
        <w:rPr>
          <w:rFonts w:asciiTheme="minorHAnsi" w:hAnsiTheme="minorHAnsi" w:cstheme="minorHAnsi"/>
          <w:szCs w:val="24"/>
          <w:lang w:val="hr-HR"/>
        </w:rPr>
      </w:pPr>
    </w:p>
    <w:p w14:paraId="0D8F0E83" w14:textId="77777777" w:rsidR="003C1E22" w:rsidRPr="00483AF7" w:rsidRDefault="003C1E22" w:rsidP="003C1E22">
      <w:pPr>
        <w:pStyle w:val="BodyTextIndent"/>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6E7A14A1" w:rsidR="003C1E22" w:rsidRPr="00483AF7"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7"/>
      <w:footerReference w:type="default" r:id="rId8"/>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836C" w14:textId="77777777" w:rsidR="001460C1" w:rsidRDefault="001460C1" w:rsidP="003C1E22">
      <w:r>
        <w:separator/>
      </w:r>
    </w:p>
  </w:endnote>
  <w:endnote w:type="continuationSeparator" w:id="0">
    <w:p w14:paraId="0EE220E2" w14:textId="77777777" w:rsidR="001460C1" w:rsidRDefault="001460C1"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1460C1"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F61392">
          <w:rPr>
            <w:noProof/>
            <w:sz w:val="16"/>
            <w:szCs w:val="16"/>
          </w:rPr>
          <w:t>5</w:t>
        </w:r>
        <w:r w:rsidRPr="006E15FA">
          <w:rPr>
            <w:noProof/>
            <w:sz w:val="16"/>
            <w:szCs w:val="16"/>
          </w:rPr>
          <w:fldChar w:fldCharType="end"/>
        </w:r>
      </w:p>
    </w:sdtContent>
  </w:sdt>
  <w:p w14:paraId="4335B748" w14:textId="77777777" w:rsidR="007F5A3D" w:rsidRPr="007F6581" w:rsidRDefault="001460C1"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D7F3" w14:textId="77777777" w:rsidR="001460C1" w:rsidRDefault="001460C1" w:rsidP="003C1E22">
      <w:r>
        <w:separator/>
      </w:r>
    </w:p>
  </w:footnote>
  <w:footnote w:type="continuationSeparator" w:id="0">
    <w:p w14:paraId="6E8AD48C" w14:textId="77777777" w:rsidR="001460C1" w:rsidRDefault="001460C1"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6292D"/>
    <w:rsid w:val="000B5D0F"/>
    <w:rsid w:val="000C7C48"/>
    <w:rsid w:val="00113D24"/>
    <w:rsid w:val="0013463E"/>
    <w:rsid w:val="001460C1"/>
    <w:rsid w:val="00153292"/>
    <w:rsid w:val="0019556E"/>
    <w:rsid w:val="001A0819"/>
    <w:rsid w:val="001E0FD6"/>
    <w:rsid w:val="001E20B9"/>
    <w:rsid w:val="002144DC"/>
    <w:rsid w:val="00214C65"/>
    <w:rsid w:val="0021507E"/>
    <w:rsid w:val="002435A1"/>
    <w:rsid w:val="00247640"/>
    <w:rsid w:val="002D52B0"/>
    <w:rsid w:val="002E69D9"/>
    <w:rsid w:val="002F2B94"/>
    <w:rsid w:val="002F4F11"/>
    <w:rsid w:val="00305BCF"/>
    <w:rsid w:val="003125A2"/>
    <w:rsid w:val="00353F78"/>
    <w:rsid w:val="003573AC"/>
    <w:rsid w:val="0039734B"/>
    <w:rsid w:val="003C1E22"/>
    <w:rsid w:val="004355AD"/>
    <w:rsid w:val="004F0A16"/>
    <w:rsid w:val="004F5A17"/>
    <w:rsid w:val="004F5BA4"/>
    <w:rsid w:val="005235A7"/>
    <w:rsid w:val="00551750"/>
    <w:rsid w:val="00593BD6"/>
    <w:rsid w:val="0068403A"/>
    <w:rsid w:val="006A6426"/>
    <w:rsid w:val="006B28FA"/>
    <w:rsid w:val="006C7720"/>
    <w:rsid w:val="006D2055"/>
    <w:rsid w:val="006D62CA"/>
    <w:rsid w:val="00720664"/>
    <w:rsid w:val="007268ED"/>
    <w:rsid w:val="00733E1D"/>
    <w:rsid w:val="00735957"/>
    <w:rsid w:val="0074212B"/>
    <w:rsid w:val="007D6CC7"/>
    <w:rsid w:val="00855546"/>
    <w:rsid w:val="008A4F3F"/>
    <w:rsid w:val="008A77A4"/>
    <w:rsid w:val="008B1204"/>
    <w:rsid w:val="008C13B0"/>
    <w:rsid w:val="00902702"/>
    <w:rsid w:val="00923EC4"/>
    <w:rsid w:val="0097217C"/>
    <w:rsid w:val="00984E1C"/>
    <w:rsid w:val="009D2195"/>
    <w:rsid w:val="009F1F81"/>
    <w:rsid w:val="00A121D1"/>
    <w:rsid w:val="00A70EB0"/>
    <w:rsid w:val="00A73A98"/>
    <w:rsid w:val="00AA35D1"/>
    <w:rsid w:val="00AC2421"/>
    <w:rsid w:val="00B24E32"/>
    <w:rsid w:val="00B27456"/>
    <w:rsid w:val="00B45D0A"/>
    <w:rsid w:val="00BC1AFF"/>
    <w:rsid w:val="00BD40B0"/>
    <w:rsid w:val="00C320AC"/>
    <w:rsid w:val="00C7656A"/>
    <w:rsid w:val="00CC2BC9"/>
    <w:rsid w:val="00D20B55"/>
    <w:rsid w:val="00D32013"/>
    <w:rsid w:val="00D963D7"/>
    <w:rsid w:val="00DF4636"/>
    <w:rsid w:val="00E35C97"/>
    <w:rsid w:val="00E61C5C"/>
    <w:rsid w:val="00EB47BF"/>
    <w:rsid w:val="00EB4999"/>
    <w:rsid w:val="00EE4C4A"/>
    <w:rsid w:val="00F36227"/>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11</cp:revision>
  <dcterms:created xsi:type="dcterms:W3CDTF">2021-05-25T07:40:00Z</dcterms:created>
  <dcterms:modified xsi:type="dcterms:W3CDTF">2021-05-25T14:39:00Z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